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D8049" w14:textId="77777777" w:rsidR="0008669C" w:rsidRDefault="0008669C" w:rsidP="0008669C">
      <w:pPr>
        <w:jc w:val="center"/>
      </w:pPr>
      <w:r w:rsidRPr="0008669C">
        <w:t xml:space="preserve">PROTOKÓŁ Z PRZEPROWADZONYCH </w:t>
      </w:r>
      <w:r>
        <w:t>W RAMACH KONSULTACJI CZYNNOŚCI</w:t>
      </w:r>
    </w:p>
    <w:p w14:paraId="3CCF4663" w14:textId="77777777" w:rsidR="0008669C" w:rsidRDefault="0008669C" w:rsidP="0008669C">
      <w:pPr>
        <w:jc w:val="both"/>
      </w:pPr>
    </w:p>
    <w:p w14:paraId="76CC23F2" w14:textId="77777777" w:rsidR="0008669C" w:rsidRDefault="0008669C" w:rsidP="0008669C">
      <w:pPr>
        <w:jc w:val="both"/>
      </w:pPr>
      <w:r>
        <w:t xml:space="preserve">W </w:t>
      </w:r>
      <w:r w:rsidRPr="006E6C67">
        <w:t xml:space="preserve">terminie od </w:t>
      </w:r>
      <w:r w:rsidR="001E5E12">
        <w:t>14 listopada</w:t>
      </w:r>
      <w:r w:rsidR="00315780">
        <w:t xml:space="preserve"> 2025</w:t>
      </w:r>
      <w:r w:rsidRPr="006E6C67">
        <w:t xml:space="preserve"> roku do </w:t>
      </w:r>
      <w:r w:rsidR="001E5E12">
        <w:t>22 grudnia</w:t>
      </w:r>
      <w:r w:rsidR="00AA3076">
        <w:t xml:space="preserve"> 2025</w:t>
      </w:r>
      <w:r w:rsidRPr="006E6C67">
        <w:t xml:space="preserve"> roku przeprowadzono konsultacje społeczne projektu uchwały </w:t>
      </w:r>
      <w:r w:rsidR="0029676E" w:rsidRPr="006E6C67">
        <w:t xml:space="preserve">Rady </w:t>
      </w:r>
      <w:r w:rsidR="001E5E12">
        <w:t>Miejskiej w Iwoniczu-Zdroju</w:t>
      </w:r>
      <w:r w:rsidR="0029676E" w:rsidRPr="006E6C67">
        <w:t xml:space="preserve"> w sprawie określenia zasad wyznaczania składu oraz zasad działania Komitetu Rewitalizacji.</w:t>
      </w:r>
    </w:p>
    <w:p w14:paraId="108BEEE8" w14:textId="77777777" w:rsidR="0008669C" w:rsidRDefault="0008669C" w:rsidP="0008669C">
      <w:pPr>
        <w:jc w:val="both"/>
      </w:pPr>
      <w:r w:rsidRPr="0008669C">
        <w:t xml:space="preserve">W ramach konsultacji przeprowadzono następujące czynności: </w:t>
      </w:r>
    </w:p>
    <w:p w14:paraId="6358F4A6" w14:textId="001209C1" w:rsidR="0008669C" w:rsidRPr="00035230" w:rsidRDefault="0008669C" w:rsidP="00035230">
      <w:pPr>
        <w:pStyle w:val="Akapitzlist"/>
        <w:numPr>
          <w:ilvl w:val="0"/>
          <w:numId w:val="2"/>
        </w:numPr>
        <w:ind w:left="0" w:firstLine="0"/>
        <w:jc w:val="both"/>
        <w:rPr>
          <w:rFonts w:cstheme="minorHAnsi"/>
        </w:rPr>
      </w:pPr>
      <w:r w:rsidRPr="0008669C">
        <w:t>Publikacja informacji w prasie lokalnej</w:t>
      </w:r>
      <w:r w:rsidR="004032D8">
        <w:t xml:space="preserve"> </w:t>
      </w:r>
      <w:r w:rsidRPr="0008669C">
        <w:t xml:space="preserve">o terminie, miejscu, przebiegu konsultacji społecznych projektu uchwały </w:t>
      </w:r>
      <w:r w:rsidR="0029676E" w:rsidRPr="0029676E">
        <w:t xml:space="preserve">w sprawie określenia zasad wyznaczania składu oraz zasad działania Komitetu </w:t>
      </w:r>
      <w:r w:rsidR="0029676E" w:rsidRPr="006E6C67">
        <w:t>Rewitalizacji</w:t>
      </w:r>
      <w:r w:rsidR="0066392F" w:rsidRPr="006E6C67">
        <w:t xml:space="preserve">: </w:t>
      </w:r>
      <w:r w:rsidR="00DF3416">
        <w:t>www.supernowosci24.p</w:t>
      </w:r>
      <w:r w:rsidR="00DF3416" w:rsidRPr="00DF3416">
        <w:t xml:space="preserve">l </w:t>
      </w:r>
      <w:r w:rsidR="00315780" w:rsidRPr="00035230">
        <w:rPr>
          <w:rFonts w:cstheme="minorHAnsi"/>
        </w:rPr>
        <w:t>z dnia</w:t>
      </w:r>
      <w:r w:rsidR="00DF3416" w:rsidRPr="00035230">
        <w:rPr>
          <w:rFonts w:cstheme="minorHAnsi"/>
        </w:rPr>
        <w:t xml:space="preserve"> 14 listopada</w:t>
      </w:r>
      <w:r w:rsidR="00315780" w:rsidRPr="00035230">
        <w:rPr>
          <w:rFonts w:cstheme="minorHAnsi"/>
        </w:rPr>
        <w:t xml:space="preserve"> 2025, strona</w:t>
      </w:r>
      <w:r w:rsidR="00DF3416" w:rsidRPr="00035230">
        <w:rPr>
          <w:rFonts w:cstheme="minorHAnsi"/>
        </w:rPr>
        <w:t>:</w:t>
      </w:r>
      <w:r w:rsidR="00315780" w:rsidRPr="00035230">
        <w:rPr>
          <w:rFonts w:cstheme="minorHAnsi"/>
        </w:rPr>
        <w:t xml:space="preserve"> </w:t>
      </w:r>
      <w:hyperlink r:id="rId5" w:history="1">
        <w:r w:rsidR="00DF3416" w:rsidRPr="00035230">
          <w:rPr>
            <w:rStyle w:val="Hipercze"/>
            <w:rFonts w:cstheme="minorHAnsi"/>
          </w:rPr>
          <w:t>https://supernowosci24.pl/ogloszenia/</w:t>
        </w:r>
      </w:hyperlink>
    </w:p>
    <w:p w14:paraId="66AE7140" w14:textId="77777777" w:rsidR="0008669C" w:rsidRDefault="0008669C" w:rsidP="0008669C">
      <w:pPr>
        <w:jc w:val="both"/>
      </w:pPr>
      <w:r w:rsidRPr="0008669C">
        <w:t>2. Publikacja informacji na stronie internetowej</w:t>
      </w:r>
      <w:r w:rsidR="00C85661">
        <w:t xml:space="preserve"> gminy</w:t>
      </w:r>
      <w:r>
        <w:t xml:space="preserve"> oraz</w:t>
      </w:r>
      <w:r w:rsidRPr="0008669C">
        <w:t xml:space="preserve"> </w:t>
      </w:r>
      <w:r>
        <w:t>w Biuletynie Informacji Publicznej o </w:t>
      </w:r>
      <w:r w:rsidRPr="0008669C">
        <w:t xml:space="preserve">terminie, miejscu, przebiegu konsultacji społecznych </w:t>
      </w:r>
      <w:r w:rsidR="0029676E" w:rsidRPr="0029676E">
        <w:t>w sprawie określenia zasad wyznaczania składu oraz zasad działania Komitetu Rewitalizacji</w:t>
      </w:r>
      <w:r w:rsidR="0029676E">
        <w:t>.</w:t>
      </w:r>
      <w:r w:rsidRPr="0008669C">
        <w:t xml:space="preserve"> </w:t>
      </w:r>
    </w:p>
    <w:p w14:paraId="4D3B8222" w14:textId="77777777" w:rsidR="004032D8" w:rsidRDefault="0008669C" w:rsidP="0008669C">
      <w:pPr>
        <w:jc w:val="both"/>
      </w:pPr>
      <w:r w:rsidRPr="0008669C">
        <w:t>3. Wywieszenie informacji na tablic</w:t>
      </w:r>
      <w:r>
        <w:t>ach</w:t>
      </w:r>
      <w:r w:rsidRPr="0008669C">
        <w:t xml:space="preserve"> informacyjn</w:t>
      </w:r>
      <w:r>
        <w:t>ych</w:t>
      </w:r>
      <w:r w:rsidRPr="0008669C">
        <w:t xml:space="preserve"> na terenie </w:t>
      </w:r>
      <w:r w:rsidR="00C85661">
        <w:t>gminy</w:t>
      </w:r>
      <w:r w:rsidR="004032D8">
        <w:t xml:space="preserve"> </w:t>
      </w:r>
      <w:r w:rsidRPr="0008669C">
        <w:t xml:space="preserve">o terminie, miejscu, przebiegu konsultacji społecznych </w:t>
      </w:r>
      <w:r w:rsidR="0029676E">
        <w:t xml:space="preserve">projektu uchwały </w:t>
      </w:r>
      <w:r w:rsidR="0029676E" w:rsidRPr="0029676E">
        <w:t>w sprawie określenia zasad wyznaczania składu oraz zasad działania Komitetu Rewitalizacji</w:t>
      </w:r>
      <w:r w:rsidRPr="0008669C">
        <w:t>.</w:t>
      </w:r>
    </w:p>
    <w:p w14:paraId="7EFC430A" w14:textId="77777777" w:rsidR="0008669C" w:rsidRPr="006E6C67" w:rsidRDefault="00C85661" w:rsidP="0008669C">
      <w:pPr>
        <w:jc w:val="both"/>
      </w:pPr>
      <w:r>
        <w:t>4</w:t>
      </w:r>
      <w:r w:rsidR="004032D8">
        <w:t>. Zbieranie uwag ustnych,</w:t>
      </w:r>
      <w:r w:rsidR="0008669C" w:rsidRPr="0008669C">
        <w:t xml:space="preserve"> pisemnych na formularzu zgłaszania uwag oraz przeprowadzenie </w:t>
      </w:r>
      <w:r w:rsidR="004032D8">
        <w:t xml:space="preserve">ankietyzacji w </w:t>
      </w:r>
      <w:r w:rsidR="004032D8" w:rsidRPr="006E6C67">
        <w:t xml:space="preserve">okresie </w:t>
      </w:r>
      <w:r w:rsidR="00315780" w:rsidRPr="006E6C67">
        <w:t xml:space="preserve">od </w:t>
      </w:r>
      <w:r w:rsidR="001E5E12">
        <w:t>14 listopada 2025</w:t>
      </w:r>
      <w:r w:rsidR="001E5E12" w:rsidRPr="006E6C67">
        <w:t xml:space="preserve"> roku do </w:t>
      </w:r>
      <w:r w:rsidR="001E5E12">
        <w:t>22 grudnia 2025</w:t>
      </w:r>
      <w:r w:rsidR="001E5E12" w:rsidRPr="006E6C67">
        <w:t xml:space="preserve"> roku</w:t>
      </w:r>
      <w:r w:rsidR="0008669C" w:rsidRPr="006E6C67">
        <w:t xml:space="preserve">. W trakcie trwania </w:t>
      </w:r>
      <w:r w:rsidR="0008669C" w:rsidRPr="006E78FF">
        <w:t xml:space="preserve">konsultacji </w:t>
      </w:r>
      <w:r w:rsidR="001E5E12">
        <w:t>nie wpłynęła żadna</w:t>
      </w:r>
      <w:r w:rsidR="00323520">
        <w:t xml:space="preserve"> ankieta oraz</w:t>
      </w:r>
      <w:r w:rsidR="00741336" w:rsidRPr="006E78FF">
        <w:t xml:space="preserve"> </w:t>
      </w:r>
      <w:r w:rsidR="001E5E12">
        <w:t xml:space="preserve">nie </w:t>
      </w:r>
      <w:r w:rsidR="00741336" w:rsidRPr="006E78FF">
        <w:t>wpłynął</w:t>
      </w:r>
      <w:r w:rsidR="00741336" w:rsidRPr="006E6C67">
        <w:t xml:space="preserve"> </w:t>
      </w:r>
      <w:r w:rsidR="001E5E12">
        <w:t>żaden</w:t>
      </w:r>
      <w:r w:rsidR="00741336" w:rsidRPr="006E6C67">
        <w:t xml:space="preserve"> fo</w:t>
      </w:r>
      <w:r w:rsidR="0008669C" w:rsidRPr="006E6C67">
        <w:t>rmular</w:t>
      </w:r>
      <w:r w:rsidR="00741336" w:rsidRPr="006E6C67">
        <w:t>z</w:t>
      </w:r>
      <w:r w:rsidR="0008669C" w:rsidRPr="006E6C67">
        <w:t xml:space="preserve"> zgłaszania uwag (wy</w:t>
      </w:r>
      <w:r w:rsidR="0029676E" w:rsidRPr="006E6C67">
        <w:t>niki ujęte zostały w </w:t>
      </w:r>
      <w:r w:rsidR="004032D8" w:rsidRPr="006E6C67">
        <w:t>raporcie z </w:t>
      </w:r>
      <w:r w:rsidR="0008669C" w:rsidRPr="006E6C67">
        <w:t>konsultacji społecznych przekazany do wiadomości publicznej</w:t>
      </w:r>
      <w:r w:rsidR="00FD2133" w:rsidRPr="006E6C67">
        <w:t>).</w:t>
      </w:r>
    </w:p>
    <w:p w14:paraId="2EA4DE08" w14:textId="77777777" w:rsidR="0008669C" w:rsidRDefault="0029676E" w:rsidP="00C85661">
      <w:pPr>
        <w:jc w:val="both"/>
      </w:pPr>
      <w:r w:rsidRPr="006E6C67">
        <w:t xml:space="preserve">5. </w:t>
      </w:r>
      <w:r w:rsidR="00315780" w:rsidRPr="00315780">
        <w:t>Przeprowadzenie otwartego spotkania konsultacyjnego. Otwarte spo</w:t>
      </w:r>
      <w:r w:rsidR="00323520">
        <w:t>tkanie konsultacyjne odbyło się</w:t>
      </w:r>
      <w:r w:rsidR="00315780">
        <w:t xml:space="preserve"> </w:t>
      </w:r>
      <w:r w:rsidR="001E5E12">
        <w:t>10 grudnia 2025 r. o godzinie 15</w:t>
      </w:r>
      <w:r w:rsidR="00315780" w:rsidRPr="00315780">
        <w:t xml:space="preserve">:00 w </w:t>
      </w:r>
      <w:r w:rsidR="002A6532">
        <w:t xml:space="preserve">Urzędzie </w:t>
      </w:r>
      <w:r w:rsidR="001E5E12">
        <w:t>Iwonicz-Zdrój. W spotkaniu uczestniczyły 4 osoby.</w:t>
      </w:r>
    </w:p>
    <w:p w14:paraId="05E69514" w14:textId="77777777" w:rsidR="004032D8" w:rsidRDefault="0008669C" w:rsidP="0008669C">
      <w:pPr>
        <w:jc w:val="both"/>
      </w:pPr>
      <w:r w:rsidRPr="0008669C">
        <w:t>6. Po zakończonych konsultacjach opracowany został raport z przeprowadzonych konsultacji społecznych i przekaz</w:t>
      </w:r>
      <w:r w:rsidR="004032D8">
        <w:t xml:space="preserve">any do informacji publicznej. </w:t>
      </w:r>
    </w:p>
    <w:p w14:paraId="4C831B23" w14:textId="0D05A3AF" w:rsidR="004032D8" w:rsidRDefault="004032D8" w:rsidP="0008669C">
      <w:pPr>
        <w:jc w:val="both"/>
      </w:pPr>
      <w:r>
        <w:t>Protokół sporządził</w:t>
      </w:r>
      <w:r w:rsidR="0008669C" w:rsidRPr="0008669C">
        <w:t>:</w:t>
      </w:r>
      <w:r w:rsidR="00DF3416">
        <w:t xml:space="preserve"> </w:t>
      </w:r>
      <w:bookmarkStart w:id="0" w:name="_Hlk217376939"/>
      <w:r w:rsidR="00F93C94">
        <w:t>Bartłomiej Kucza</w:t>
      </w:r>
      <w:r w:rsidR="0008669C" w:rsidRPr="0008669C">
        <w:t xml:space="preserve">, </w:t>
      </w:r>
    </w:p>
    <w:p w14:paraId="5CB4E11C" w14:textId="7E249F99" w:rsidR="007646C6" w:rsidRDefault="00F93C94" w:rsidP="0008669C">
      <w:pPr>
        <w:jc w:val="both"/>
      </w:pPr>
      <w:r>
        <w:t xml:space="preserve">23 </w:t>
      </w:r>
      <w:r w:rsidR="001E5E12">
        <w:t>grudnia</w:t>
      </w:r>
      <w:r>
        <w:t xml:space="preserve"> 2025 </w:t>
      </w:r>
      <w:r w:rsidR="0008669C" w:rsidRPr="0008669C">
        <w:t xml:space="preserve">r.  </w:t>
      </w:r>
      <w:bookmarkEnd w:id="0"/>
    </w:p>
    <w:sectPr w:rsidR="00764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4DC6"/>
    <w:multiLevelType w:val="hybridMultilevel"/>
    <w:tmpl w:val="4B545230"/>
    <w:lvl w:ilvl="0" w:tplc="1F74030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D2BF6"/>
    <w:multiLevelType w:val="hybridMultilevel"/>
    <w:tmpl w:val="0C54391C"/>
    <w:lvl w:ilvl="0" w:tplc="89C4A73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95182">
    <w:abstractNumId w:val="1"/>
  </w:num>
  <w:num w:numId="2" w16cid:durableId="152385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69C"/>
    <w:rsid w:val="00035230"/>
    <w:rsid w:val="00062B76"/>
    <w:rsid w:val="0008669C"/>
    <w:rsid w:val="000A3E7E"/>
    <w:rsid w:val="00127A2F"/>
    <w:rsid w:val="001877E3"/>
    <w:rsid w:val="001D27C3"/>
    <w:rsid w:val="001E5E12"/>
    <w:rsid w:val="0029676E"/>
    <w:rsid w:val="002A6532"/>
    <w:rsid w:val="00302612"/>
    <w:rsid w:val="00315780"/>
    <w:rsid w:val="00323520"/>
    <w:rsid w:val="004032D8"/>
    <w:rsid w:val="00407B3D"/>
    <w:rsid w:val="00526606"/>
    <w:rsid w:val="00622599"/>
    <w:rsid w:val="00630F07"/>
    <w:rsid w:val="00656F15"/>
    <w:rsid w:val="0066392F"/>
    <w:rsid w:val="006E6C67"/>
    <w:rsid w:val="006E78FF"/>
    <w:rsid w:val="00711662"/>
    <w:rsid w:val="00733805"/>
    <w:rsid w:val="00741336"/>
    <w:rsid w:val="007646C6"/>
    <w:rsid w:val="007868C4"/>
    <w:rsid w:val="007D4A8A"/>
    <w:rsid w:val="00807ECE"/>
    <w:rsid w:val="008645B5"/>
    <w:rsid w:val="00881FEE"/>
    <w:rsid w:val="008F2735"/>
    <w:rsid w:val="00AA3076"/>
    <w:rsid w:val="00AB197B"/>
    <w:rsid w:val="00C85661"/>
    <w:rsid w:val="00DF2468"/>
    <w:rsid w:val="00DF3416"/>
    <w:rsid w:val="00F3428E"/>
    <w:rsid w:val="00F93C94"/>
    <w:rsid w:val="00FA4708"/>
    <w:rsid w:val="00F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21E4"/>
  <w15:chartTrackingRefBased/>
  <w15:docId w15:val="{CB114F29-A3C6-46B2-8CCF-C613FCFE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6C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341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F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nowosci24.pl/ogloszeni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Bartłomiej Kucza</cp:lastModifiedBy>
  <cp:revision>33</cp:revision>
  <dcterms:created xsi:type="dcterms:W3CDTF">2024-02-14T13:17:00Z</dcterms:created>
  <dcterms:modified xsi:type="dcterms:W3CDTF">2025-12-23T10:42:00Z</dcterms:modified>
</cp:coreProperties>
</file>